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C89D4" w14:textId="2CB36E5A" w:rsidR="00285B56" w:rsidRDefault="00285B56" w:rsidP="00285B56">
      <w:pPr>
        <w:pStyle w:val="BodyText"/>
      </w:pPr>
      <w:r>
        <w:t xml:space="preserve">                         </w:t>
      </w:r>
      <w:proofErr w:type="spellStart"/>
      <w:r>
        <w:t>Către</w:t>
      </w:r>
      <w:proofErr w:type="spellEnd"/>
      <w:r>
        <w:t xml:space="preserve"> </w:t>
      </w:r>
    </w:p>
    <w:p w14:paraId="16C083DA" w14:textId="77777777" w:rsidR="00285B56" w:rsidRDefault="00285B56" w:rsidP="00285B56">
      <w:pPr>
        <w:pStyle w:val="BodyText"/>
        <w:ind w:left="2169"/>
      </w:pPr>
      <w:r>
        <w:rPr>
          <w:lang w:val="nl-NL"/>
        </w:rPr>
        <w:t>COMISIA</w:t>
      </w:r>
      <w:r>
        <w:t xml:space="preserve"> </w:t>
      </w:r>
      <w:r>
        <w:rPr>
          <w:lang w:val="da-DK"/>
        </w:rPr>
        <w:t>DE</w:t>
      </w:r>
      <w:r>
        <w:t xml:space="preserve"> </w:t>
      </w:r>
      <w:r>
        <w:rPr>
          <w:lang w:val="de-DE"/>
        </w:rPr>
        <w:t>MANAGEMENT</w:t>
      </w:r>
      <w:r>
        <w:t xml:space="preserve"> AL BURSELOR ȘCOLARE</w:t>
      </w:r>
    </w:p>
    <w:p w14:paraId="728F0328" w14:textId="77777777" w:rsidR="00285B56" w:rsidRDefault="00285B56" w:rsidP="00285B56">
      <w:pPr>
        <w:pStyle w:val="BodyText"/>
        <w:spacing w:before="3"/>
        <w:rPr>
          <w:rFonts w:ascii="Arial" w:eastAsia="Arial" w:hAnsi="Arial" w:cs="Arial"/>
          <w:b/>
          <w:bCs/>
          <w:sz w:val="30"/>
          <w:szCs w:val="30"/>
        </w:rPr>
      </w:pPr>
    </w:p>
    <w:p w14:paraId="737901E0" w14:textId="77777777" w:rsidR="00285B56" w:rsidRDefault="00285B56" w:rsidP="00285B56">
      <w:pPr>
        <w:pStyle w:val="BodyText"/>
        <w:tabs>
          <w:tab w:val="left" w:leader="dot" w:pos="8643"/>
        </w:tabs>
        <w:ind w:left="100"/>
        <w:jc w:val="both"/>
        <w:rPr>
          <w:rFonts w:ascii="Arial" w:eastAsia="Arial" w:hAnsi="Arial" w:cs="Arial"/>
        </w:rPr>
      </w:pPr>
    </w:p>
    <w:p w14:paraId="0449E165" w14:textId="77777777" w:rsidR="00285B56" w:rsidRDefault="00285B56" w:rsidP="00285B56">
      <w:pPr>
        <w:pStyle w:val="BodyText"/>
        <w:tabs>
          <w:tab w:val="left" w:leader="dot" w:pos="8643"/>
        </w:tabs>
        <w:ind w:left="100"/>
        <w:jc w:val="both"/>
      </w:pPr>
      <w:proofErr w:type="spellStart"/>
      <w:r>
        <w:t>Subsemnatul</w:t>
      </w:r>
      <w:proofErr w:type="spellEnd"/>
      <w:r>
        <w:t xml:space="preserve"> / </w:t>
      </w:r>
      <w:proofErr w:type="spellStart"/>
      <w:r>
        <w:t>subsemnata</w:t>
      </w:r>
      <w:proofErr w:type="spellEnd"/>
      <w:r>
        <w:t>,</w:t>
      </w:r>
      <w:r>
        <w:tab/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</w:p>
    <w:p w14:paraId="21588C47" w14:textId="77777777" w:rsidR="00285B56" w:rsidRPr="00285B56" w:rsidRDefault="00285B56" w:rsidP="00285B56">
      <w:pPr>
        <w:pStyle w:val="BodyText"/>
        <w:tabs>
          <w:tab w:val="left" w:leader="dot" w:pos="9440"/>
        </w:tabs>
        <w:spacing w:before="26"/>
        <w:ind w:left="100"/>
        <w:jc w:val="both"/>
        <w:rPr>
          <w:lang w:val="sv-SE"/>
        </w:rPr>
      </w:pPr>
      <w:r w:rsidRPr="00285B56">
        <w:rPr>
          <w:lang w:val="sv-SE"/>
        </w:rPr>
        <w:t xml:space="preserve">de părinte al </w:t>
      </w:r>
      <w:r>
        <w:rPr>
          <w:lang w:val="nl-NL"/>
        </w:rPr>
        <w:t>elevei</w:t>
      </w:r>
      <w:r w:rsidRPr="00285B56">
        <w:rPr>
          <w:lang w:val="sv-SE"/>
        </w:rPr>
        <w:t xml:space="preserve"> / elevului</w:t>
      </w:r>
      <w:r w:rsidRPr="00285B56">
        <w:rPr>
          <w:rFonts w:ascii="Times New Roman" w:eastAsia="Times New Roman" w:hAnsi="Times New Roman" w:cs="Times New Roman"/>
          <w:lang w:val="sv-SE"/>
        </w:rPr>
        <w:tab/>
      </w:r>
      <w:r w:rsidRPr="00285B56">
        <w:rPr>
          <w:lang w:val="sv-SE"/>
        </w:rPr>
        <w:t>,</w:t>
      </w:r>
    </w:p>
    <w:p w14:paraId="5D0A3631" w14:textId="77777777" w:rsidR="00285B56" w:rsidRPr="00285B56" w:rsidRDefault="00285B56" w:rsidP="00285B56">
      <w:pPr>
        <w:pStyle w:val="BodyText"/>
        <w:spacing w:before="26" w:line="264" w:lineRule="auto"/>
        <w:ind w:left="100" w:right="100"/>
        <w:jc w:val="both"/>
        <w:rPr>
          <w:lang w:val="sv-SE"/>
        </w:rPr>
      </w:pPr>
      <w:r w:rsidRPr="00285B56">
        <w:rPr>
          <w:lang w:val="sv-SE"/>
        </w:rPr>
        <w:t xml:space="preserve">din clasa ..............., an școlar 2024-2025, vă rog să </w:t>
      </w:r>
      <w:r>
        <w:rPr>
          <w:lang w:val="es-ES_tradnl"/>
        </w:rPr>
        <w:t>aproba</w:t>
      </w:r>
      <w:r w:rsidRPr="00285B56">
        <w:rPr>
          <w:lang w:val="sv-SE"/>
        </w:rPr>
        <w:t xml:space="preserve">ți acordarea pentru fiica mea / fiul meu a BURSEI SOCIALE , </w:t>
      </w:r>
      <w:r>
        <w:rPr>
          <w:lang w:val="it-IT"/>
        </w:rPr>
        <w:t>conform</w:t>
      </w:r>
      <w:r w:rsidRPr="00285B56">
        <w:rPr>
          <w:lang w:val="sv-SE"/>
        </w:rPr>
        <w:t xml:space="preserve"> OME nr. 5518 / 2024 – (</w:t>
      </w:r>
      <w:r>
        <w:rPr>
          <w:rFonts w:ascii="Arial" w:hAnsi="Arial"/>
          <w:i/>
          <w:iCs/>
          <w:sz w:val="22"/>
          <w:szCs w:val="22"/>
          <w:lang w:val="it-IT"/>
        </w:rPr>
        <w:t xml:space="preserve">se va bifa, </w:t>
      </w:r>
      <w:r w:rsidRPr="00285B56">
        <w:rPr>
          <w:rFonts w:ascii="Arial" w:hAnsi="Arial"/>
          <w:i/>
          <w:iCs/>
          <w:sz w:val="22"/>
          <w:szCs w:val="22"/>
          <w:lang w:val="sv-SE"/>
        </w:rPr>
        <w:t>în funcț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 w:rsidRPr="00285B56">
        <w:rPr>
          <w:rFonts w:ascii="Arial" w:hAnsi="Arial"/>
          <w:i/>
          <w:iCs/>
          <w:sz w:val="22"/>
          <w:szCs w:val="22"/>
          <w:lang w:val="sv-SE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r w:rsidRPr="00285B56">
        <w:rPr>
          <w:rFonts w:ascii="Arial" w:hAnsi="Arial"/>
          <w:i/>
          <w:iCs/>
          <w:sz w:val="22"/>
          <w:szCs w:val="22"/>
          <w:lang w:val="sv-SE"/>
        </w:rPr>
        <w:t>ție</w:t>
      </w:r>
      <w:r w:rsidRPr="00285B56">
        <w:rPr>
          <w:lang w:val="sv-SE"/>
        </w:rPr>
        <w:t>)</w:t>
      </w:r>
    </w:p>
    <w:p w14:paraId="6BCDCAB1" w14:textId="77777777" w:rsidR="00285B56" w:rsidRPr="00285B56" w:rsidRDefault="00285B56" w:rsidP="00285B56">
      <w:pPr>
        <w:pStyle w:val="BodyText"/>
        <w:spacing w:before="1"/>
        <w:rPr>
          <w:sz w:val="27"/>
          <w:szCs w:val="27"/>
          <w:lang w:val="sv-SE"/>
        </w:rPr>
      </w:pPr>
    </w:p>
    <w:p w14:paraId="50E5E0C9" w14:textId="7DD90918" w:rsidR="00285B56" w:rsidRDefault="00285B56" w:rsidP="00285B56">
      <w:pPr>
        <w:pStyle w:val="ListParagraph"/>
        <w:widowControl w:val="0"/>
        <w:numPr>
          <w:ilvl w:val="0"/>
          <w:numId w:val="2"/>
        </w:numPr>
        <w:spacing w:before="1"/>
        <w:contextualSpacing w:val="0"/>
      </w:pPr>
      <w:r>
        <w:rPr>
          <w:rFonts w:ascii="Arial" w:hAnsi="Arial"/>
          <w:b/>
          <w:bCs/>
        </w:rPr>
        <w:t>Art.</w:t>
      </w:r>
      <w:r>
        <w:rPr>
          <w:rFonts w:ascii="Arial" w:hAnsi="Arial"/>
          <w:b/>
          <w:bCs/>
          <w:spacing w:val="-2"/>
        </w:rPr>
        <w:t xml:space="preserve"> </w:t>
      </w:r>
      <w:r>
        <w:rPr>
          <w:rFonts w:ascii="Arial" w:hAnsi="Arial"/>
          <w:b/>
          <w:bCs/>
        </w:rPr>
        <w:t>10</w:t>
      </w:r>
      <w:r>
        <w:rPr>
          <w:rFonts w:ascii="Arial" w:hAnsi="Arial"/>
          <w:b/>
          <w:bCs/>
          <w:spacing w:val="-1"/>
        </w:rPr>
        <w:t xml:space="preserve"> </w:t>
      </w:r>
      <w:r>
        <w:rPr>
          <w:rFonts w:ascii="Arial" w:hAnsi="Arial"/>
          <w:b/>
          <w:bCs/>
        </w:rPr>
        <w:t>(1)</w:t>
      </w:r>
      <w:r>
        <w:rPr>
          <w:rFonts w:ascii="Arial" w:hAnsi="Arial"/>
          <w:b/>
          <w:bCs/>
          <w:spacing w:val="-1"/>
        </w:rPr>
        <w:t xml:space="preserve"> </w:t>
      </w:r>
      <w:r>
        <w:rPr>
          <w:rFonts w:ascii="Arial" w:hAnsi="Arial"/>
          <w:b/>
          <w:bCs/>
        </w:rPr>
        <w:t xml:space="preserve">lit. </w:t>
      </w:r>
      <w:r>
        <w:rPr>
          <w:rFonts w:ascii="Arial" w:hAnsi="Arial"/>
          <w:b/>
          <w:bCs/>
        </w:rPr>
        <w:t>h</w:t>
      </w:r>
      <w:r>
        <w:rPr>
          <w:rFonts w:ascii="Arial" w:hAnsi="Arial"/>
          <w:b/>
          <w:bCs/>
        </w:rPr>
        <w:t>),</w:t>
      </w:r>
      <w:r>
        <w:rPr>
          <w:rFonts w:ascii="Arial" w:hAnsi="Arial"/>
          <w:b/>
          <w:bCs/>
          <w:spacing w:val="62"/>
        </w:rPr>
        <w:t xml:space="preserve"> </w:t>
      </w:r>
      <w:proofErr w:type="spellStart"/>
      <w:proofErr w:type="gramStart"/>
      <w:r>
        <w:t>pentru</w:t>
      </w:r>
      <w:proofErr w:type="spellEnd"/>
      <w:r>
        <w:rPr>
          <w:spacing w:val="1"/>
        </w:rPr>
        <w:t xml:space="preserve"> </w:t>
      </w:r>
      <w:r>
        <w:t>:</w:t>
      </w:r>
      <w:proofErr w:type="gramEnd"/>
    </w:p>
    <w:p w14:paraId="1DED5BDC" w14:textId="3614DC37" w:rsidR="00285B56" w:rsidRPr="00B17DD8" w:rsidRDefault="00285B56" w:rsidP="00285B56">
      <w:pPr>
        <w:pStyle w:val="ListParagraph"/>
        <w:widowControl w:val="0"/>
        <w:numPr>
          <w:ilvl w:val="1"/>
          <w:numId w:val="4"/>
        </w:numPr>
        <w:spacing w:before="25" w:line="264" w:lineRule="auto"/>
        <w:ind w:right="105"/>
        <w:contextualSpacing w:val="0"/>
        <w:jc w:val="both"/>
        <w:rPr>
          <w:b/>
          <w:bCs/>
          <w:lang w:val="it-IT"/>
        </w:rPr>
      </w:pPr>
      <w:r w:rsidRPr="00A856A9">
        <w:rPr>
          <w:b/>
          <w:bCs/>
          <w:lang w:val="it-IT"/>
        </w:rPr>
        <w:t>elevi proveni</w:t>
      </w:r>
      <w:proofErr w:type="spellStart"/>
      <w:r w:rsidRPr="00A856A9">
        <w:rPr>
          <w:b/>
          <w:bCs/>
        </w:rPr>
        <w:t>ți</w:t>
      </w:r>
      <w:proofErr w:type="spellEnd"/>
      <w:r w:rsidRPr="00A856A9">
        <w:rPr>
          <w:b/>
          <w:bCs/>
        </w:rPr>
        <w:t xml:space="preserve"> din </w:t>
      </w:r>
      <w:proofErr w:type="spellStart"/>
      <w:r w:rsidRPr="00A856A9">
        <w:rPr>
          <w:b/>
          <w:bCs/>
        </w:rPr>
        <w:t>familii</w:t>
      </w:r>
      <w:proofErr w:type="spellEnd"/>
      <w:r w:rsidRPr="00A856A9">
        <w:rPr>
          <w:b/>
          <w:bCs/>
        </w:rPr>
        <w:t xml:space="preserve"> care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beneficiaz</w:t>
      </w:r>
      <w:proofErr w:type="spellEnd"/>
      <w:r>
        <w:rPr>
          <w:b/>
          <w:bCs/>
          <w:lang w:val="ro-RO"/>
        </w:rPr>
        <w:t xml:space="preserve">ă de venit minim de incluziune conform Legii nr. 196/2016 privind venitul minim de incluziune, cu modificările </w:t>
      </w:r>
      <w:proofErr w:type="spellStart"/>
      <w:r>
        <w:rPr>
          <w:b/>
          <w:bCs/>
          <w:lang w:val="ro-RO"/>
        </w:rPr>
        <w:t>şi</w:t>
      </w:r>
      <w:proofErr w:type="spellEnd"/>
      <w:r>
        <w:rPr>
          <w:b/>
          <w:bCs/>
          <w:lang w:val="ro-RO"/>
        </w:rPr>
        <w:t xml:space="preserve"> completările ulterioare, în baza deciziei de stabilire a dreptului la ajutor de incluziune a familiei elevului</w:t>
      </w:r>
      <w:r w:rsidRPr="00A856A9">
        <w:rPr>
          <w:b/>
          <w:bCs/>
        </w:rPr>
        <w:t>;</w:t>
      </w:r>
    </w:p>
    <w:p w14:paraId="35E9BC6C" w14:textId="77777777" w:rsidR="00285B56" w:rsidRPr="00B17DD8" w:rsidRDefault="00285B56" w:rsidP="00285B56">
      <w:pPr>
        <w:pStyle w:val="ListParagraph"/>
        <w:tabs>
          <w:tab w:val="left" w:pos="732"/>
        </w:tabs>
        <w:spacing w:before="25" w:line="264" w:lineRule="auto"/>
        <w:ind w:left="731" w:right="105"/>
        <w:jc w:val="both"/>
        <w:rPr>
          <w:b/>
          <w:bCs/>
          <w:lang w:val="it-IT"/>
        </w:rPr>
      </w:pPr>
    </w:p>
    <w:p w14:paraId="62EE493C" w14:textId="77777777" w:rsidR="00285B56" w:rsidRDefault="00285B56" w:rsidP="00285B56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Anexez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următoarele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documente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acte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dovedesc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dreptul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b/>
          <w:bCs/>
          <w:i/>
          <w:iCs/>
          <w:lang w:val="de-DE"/>
        </w:rPr>
        <w:t>se vor</w:t>
      </w:r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bifa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documentele</w:t>
      </w:r>
      <w:proofErr w:type="spellEnd"/>
      <w:r>
        <w:rPr>
          <w:rFonts w:ascii="Arial" w:hAnsi="Arial"/>
          <w:b/>
          <w:bCs/>
          <w:i/>
          <w:iCs/>
        </w:rPr>
        <w:t xml:space="preserve"> care </w:t>
      </w:r>
      <w:proofErr w:type="spellStart"/>
      <w:r>
        <w:rPr>
          <w:rFonts w:ascii="Arial" w:hAnsi="Arial"/>
          <w:b/>
          <w:bCs/>
          <w:i/>
          <w:iCs/>
        </w:rPr>
        <w:t>vor</w:t>
      </w:r>
      <w:proofErr w:type="spellEnd"/>
      <w:r>
        <w:rPr>
          <w:rFonts w:ascii="Arial" w:hAnsi="Arial"/>
          <w:b/>
          <w:bCs/>
          <w:i/>
          <w:iCs/>
        </w:rPr>
        <w:t xml:space="preserve"> fi </w:t>
      </w:r>
      <w:proofErr w:type="spellStart"/>
      <w:r>
        <w:rPr>
          <w:rFonts w:ascii="Arial" w:hAnsi="Arial"/>
          <w:b/>
          <w:bCs/>
          <w:i/>
          <w:iCs/>
        </w:rPr>
        <w:t>anexate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cererii</w:t>
      </w:r>
      <w:proofErr w:type="spellEnd"/>
      <w:r>
        <w:rPr>
          <w:sz w:val="24"/>
          <w:szCs w:val="24"/>
        </w:rPr>
        <w:t>)</w:t>
      </w:r>
    </w:p>
    <w:p w14:paraId="6A7C6001" w14:textId="77777777" w:rsidR="00285B56" w:rsidRPr="00D95CAF" w:rsidRDefault="00285B56" w:rsidP="00285B56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</w:p>
    <w:p w14:paraId="407C0511" w14:textId="5F3E3B38" w:rsidR="00285B56" w:rsidRDefault="00285B56" w:rsidP="00285B56">
      <w:pPr>
        <w:pStyle w:val="ListParagraph"/>
        <w:widowControl w:val="0"/>
        <w:numPr>
          <w:ilvl w:val="2"/>
          <w:numId w:val="2"/>
        </w:numPr>
        <w:spacing w:before="33" w:line="264" w:lineRule="auto"/>
        <w:ind w:right="101"/>
        <w:contextualSpacing w:val="0"/>
        <w:jc w:val="both"/>
      </w:pPr>
      <w:proofErr w:type="spellStart"/>
      <w:r>
        <w:t>adeverinţă</w:t>
      </w:r>
      <w:proofErr w:type="spellEnd"/>
      <w:r>
        <w:t xml:space="preserve"> de la AJPIS Bihor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al </w:t>
      </w:r>
      <w:proofErr w:type="spellStart"/>
      <w:r>
        <w:t>venitului</w:t>
      </w:r>
      <w:proofErr w:type="spellEnd"/>
      <w:r>
        <w:t xml:space="preserve"> minim de </w:t>
      </w:r>
      <w:proofErr w:type="spellStart"/>
      <w:r>
        <w:t>incluziune</w:t>
      </w:r>
      <w:proofErr w:type="spellEnd"/>
      <w:r>
        <w:t>,</w:t>
      </w:r>
    </w:p>
    <w:p w14:paraId="25BD7BE9" w14:textId="77777777" w:rsidR="00285B56" w:rsidRDefault="00285B56" w:rsidP="00285B56">
      <w:pPr>
        <w:pStyle w:val="ListParagraph"/>
        <w:widowControl w:val="0"/>
        <w:numPr>
          <w:ilvl w:val="2"/>
          <w:numId w:val="2"/>
        </w:numPr>
        <w:spacing w:line="261" w:lineRule="auto"/>
        <w:ind w:right="111"/>
        <w:contextualSpacing w:val="0"/>
        <w:jc w:val="both"/>
      </w:pPr>
      <w:proofErr w:type="spellStart"/>
      <w:r>
        <w:t>documente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ale </w:t>
      </w:r>
      <w:proofErr w:type="spellStart"/>
      <w:r>
        <w:t>componenței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 xml:space="preserve">, </w:t>
      </w:r>
      <w:proofErr w:type="spellStart"/>
      <w:r>
        <w:t>așa</w:t>
      </w:r>
      <w:proofErr w:type="spellEnd"/>
      <w:r>
        <w:t xml:space="preserve"> cum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definită</w:t>
      </w:r>
      <w:proofErr w:type="spellEnd"/>
      <w:r>
        <w:t xml:space="preserve"> la art. 5 din</w:t>
      </w:r>
      <w:r>
        <w:rPr>
          <w:spacing w:val="1"/>
        </w:rPr>
        <w:t xml:space="preserve"> </w:t>
      </w:r>
      <w:r>
        <w:t>OME</w:t>
      </w:r>
      <w:r>
        <w:rPr>
          <w:spacing w:val="2"/>
        </w:rPr>
        <w:t xml:space="preserve"> </w:t>
      </w:r>
      <w:r>
        <w:t>nr.</w:t>
      </w:r>
      <w:r>
        <w:rPr>
          <w:spacing w:val="2"/>
        </w:rPr>
        <w:t xml:space="preserve"> </w:t>
      </w:r>
      <w:r>
        <w:t>5518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proofErr w:type="gramStart"/>
      <w:r>
        <w:t>2024</w:t>
      </w:r>
      <w:r>
        <w:rPr>
          <w:spacing w:val="3"/>
        </w:rPr>
        <w:t xml:space="preserve"> </w:t>
      </w:r>
      <w:r>
        <w:t>:</w:t>
      </w:r>
      <w:proofErr w:type="gramEnd"/>
    </w:p>
    <w:p w14:paraId="71476073" w14:textId="77777777" w:rsidR="00285B56" w:rsidRDefault="00285B56" w:rsidP="00285B56">
      <w:pPr>
        <w:pStyle w:val="ListParagraph"/>
        <w:widowControl w:val="0"/>
        <w:numPr>
          <w:ilvl w:val="3"/>
          <w:numId w:val="2"/>
        </w:numPr>
        <w:contextualSpacing w:val="0"/>
      </w:pPr>
      <w:proofErr w:type="spellStart"/>
      <w:r>
        <w:t>certificatele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naștere</w:t>
      </w:r>
      <w:proofErr w:type="spellEnd"/>
      <w:r>
        <w:rPr>
          <w:spacing w:val="-3"/>
        </w:rPr>
        <w:t xml:space="preserve"> </w:t>
      </w:r>
      <w:r>
        <w:t xml:space="preserve">ale </w:t>
      </w:r>
      <w:proofErr w:type="spellStart"/>
      <w:r>
        <w:t>copiilor</w:t>
      </w:r>
      <w:proofErr w:type="spellEnd"/>
      <w:r>
        <w:rPr>
          <w:spacing w:val="-1"/>
        </w:rPr>
        <w:t xml:space="preserve"> </w:t>
      </w:r>
      <w:r>
        <w:rPr>
          <w:lang w:val="pt-PT"/>
        </w:rPr>
        <w:t>sub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rPr>
          <w:lang w:val="it-IT"/>
        </w:rPr>
        <w:t>ani,</w:t>
      </w:r>
    </w:p>
    <w:p w14:paraId="5A4C0E91" w14:textId="77777777" w:rsidR="00285B56" w:rsidRDefault="00285B56" w:rsidP="00285B56">
      <w:pPr>
        <w:pStyle w:val="ListParagraph"/>
        <w:widowControl w:val="0"/>
        <w:numPr>
          <w:ilvl w:val="3"/>
          <w:numId w:val="2"/>
        </w:numPr>
        <w:spacing w:before="25"/>
        <w:contextualSpacing w:val="0"/>
      </w:pPr>
      <w:proofErr w:type="spellStart"/>
      <w:r>
        <w:t>actele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identitate</w:t>
      </w:r>
      <w:proofErr w:type="spellEnd"/>
      <w:r>
        <w:t xml:space="preserve"> ale </w:t>
      </w:r>
      <w:proofErr w:type="spellStart"/>
      <w:r>
        <w:t>persoanelor</w:t>
      </w:r>
      <w:proofErr w:type="spellEnd"/>
      <w:r>
        <w:t xml:space="preserve"> care au</w:t>
      </w:r>
      <w:r>
        <w:rPr>
          <w:spacing w:val="1"/>
        </w:rPr>
        <w:t xml:space="preserve"> </w:t>
      </w:r>
      <w:proofErr w:type="spellStart"/>
      <w:r>
        <w:t>peste</w:t>
      </w:r>
      <w:proofErr w:type="spellEnd"/>
      <w:r>
        <w:rPr>
          <w:spacing w:val="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rPr>
          <w:lang w:val="it-IT"/>
        </w:rPr>
        <w:t>ani,</w:t>
      </w:r>
    </w:p>
    <w:p w14:paraId="32D7B502" w14:textId="77777777" w:rsidR="00285B56" w:rsidRPr="00D95CAF" w:rsidRDefault="00285B56" w:rsidP="00285B56">
      <w:pPr>
        <w:pStyle w:val="ListParagraph"/>
        <w:widowControl w:val="0"/>
        <w:numPr>
          <w:ilvl w:val="3"/>
          <w:numId w:val="2"/>
        </w:numPr>
        <w:spacing w:before="26"/>
        <w:contextualSpacing w:val="0"/>
        <w:rPr>
          <w:lang w:val="fr-FR"/>
        </w:rPr>
      </w:pPr>
      <w:proofErr w:type="gramStart"/>
      <w:r>
        <w:rPr>
          <w:lang w:val="fr-FR"/>
        </w:rPr>
        <w:t>acte</w:t>
      </w:r>
      <w:r>
        <w:rPr>
          <w:spacing w:val="-1"/>
        </w:rPr>
        <w:t xml:space="preserve"> </w:t>
      </w:r>
      <w:r>
        <w:rPr>
          <w:lang w:val="it-IT"/>
        </w:rPr>
        <w:t xml:space="preserve"> stare</w:t>
      </w:r>
      <w:proofErr w:type="gramEnd"/>
      <w:r>
        <w:rPr>
          <w:lang w:val="it-IT"/>
        </w:rPr>
        <w:t xml:space="preserve"> civil</w:t>
      </w:r>
      <w:r>
        <w:t xml:space="preserve">ă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>,</w:t>
      </w:r>
    </w:p>
    <w:p w14:paraId="1847C986" w14:textId="77777777" w:rsidR="00285B56" w:rsidRDefault="00285B56" w:rsidP="00285B56">
      <w:pPr>
        <w:pStyle w:val="ListParagraph"/>
        <w:widowControl w:val="0"/>
        <w:numPr>
          <w:ilvl w:val="3"/>
          <w:numId w:val="2"/>
        </w:numPr>
        <w:spacing w:before="26"/>
        <w:contextualSpacing w:val="0"/>
        <w:rPr>
          <w:lang w:val="fr-FR"/>
        </w:rPr>
      </w:pPr>
      <w:proofErr w:type="spellStart"/>
      <w:proofErr w:type="gramStart"/>
      <w:r w:rsidRPr="00D95CAF">
        <w:rPr>
          <w:lang w:val="fr-FR"/>
        </w:rPr>
        <w:t>certificatul</w:t>
      </w:r>
      <w:proofErr w:type="spellEnd"/>
      <w:proofErr w:type="gramEnd"/>
      <w:r w:rsidRPr="00D95CAF">
        <w:rPr>
          <w:lang w:val="fr-FR"/>
        </w:rPr>
        <w:t xml:space="preserve"> de </w:t>
      </w:r>
      <w:proofErr w:type="spellStart"/>
      <w:r w:rsidRPr="00D95CAF">
        <w:rPr>
          <w:lang w:val="fr-FR"/>
        </w:rPr>
        <w:t>divorţ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şi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convenţia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notarială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încheiată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în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cadrul</w:t>
      </w:r>
      <w:proofErr w:type="spellEnd"/>
      <w:r w:rsidRPr="00D95CAF">
        <w:rPr>
          <w:lang w:val="fr-FR"/>
        </w:rPr>
        <w:t xml:space="preserve"> </w:t>
      </w:r>
      <w:proofErr w:type="spellStart"/>
      <w:r w:rsidRPr="00D95CAF">
        <w:rPr>
          <w:lang w:val="fr-FR"/>
        </w:rPr>
        <w:t>procesului</w:t>
      </w:r>
      <w:proofErr w:type="spellEnd"/>
      <w:r w:rsidRPr="00D95CAF">
        <w:rPr>
          <w:lang w:val="fr-FR"/>
        </w:rPr>
        <w:t xml:space="preserve"> de </w:t>
      </w:r>
      <w:proofErr w:type="spellStart"/>
      <w:r w:rsidRPr="00D95CAF">
        <w:rPr>
          <w:lang w:val="fr-FR"/>
        </w:rPr>
        <w:t>divorţ</w:t>
      </w:r>
      <w:proofErr w:type="spellEnd"/>
      <w:r w:rsidRPr="00D95CAF">
        <w:rPr>
          <w:lang w:val="fr-FR"/>
        </w:rPr>
        <w:t xml:space="preserve"> 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minori</w:t>
      </w:r>
      <w:proofErr w:type="spellEnd"/>
      <w:r>
        <w:rPr>
          <w:lang w:val="fr-FR"/>
        </w:rPr>
        <w:t>_ ;</w:t>
      </w:r>
    </w:p>
    <w:p w14:paraId="150ACB36" w14:textId="77777777" w:rsidR="00285B56" w:rsidRDefault="00285B56" w:rsidP="00285B56">
      <w:pPr>
        <w:pStyle w:val="ListParagraph"/>
        <w:widowControl w:val="0"/>
        <w:numPr>
          <w:ilvl w:val="3"/>
          <w:numId w:val="5"/>
        </w:numPr>
        <w:spacing w:before="26" w:line="261" w:lineRule="auto"/>
        <w:ind w:right="1734"/>
        <w:contextualSpacing w:val="0"/>
        <w:rPr>
          <w:lang w:val="it-IT"/>
        </w:rPr>
      </w:pPr>
      <w:r>
        <w:rPr>
          <w:lang w:val="it-IT"/>
        </w:rPr>
        <w:t>sentin</w:t>
      </w:r>
      <w:proofErr w:type="spellStart"/>
      <w:r w:rsidRPr="00257E96">
        <w:rPr>
          <w:lang w:val="fr-FR"/>
        </w:rPr>
        <w:t>ță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judecătorească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din</w:t>
      </w:r>
      <w:proofErr w:type="spellEnd"/>
      <w:r w:rsidRPr="00257E96">
        <w:rPr>
          <w:lang w:val="fr-FR"/>
        </w:rPr>
        <w:t xml:space="preserve"> care </w:t>
      </w:r>
      <w:proofErr w:type="spellStart"/>
      <w:r w:rsidRPr="00257E96">
        <w:rPr>
          <w:lang w:val="fr-FR"/>
        </w:rPr>
        <w:t>să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rezulte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stabilirea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domiciliului</w:t>
      </w:r>
      <w:proofErr w:type="spellEnd"/>
      <w:r w:rsidRPr="00257E96">
        <w:rPr>
          <w:spacing w:val="-61"/>
          <w:lang w:val="fr-FR"/>
        </w:rPr>
        <w:t xml:space="preserve"> </w:t>
      </w:r>
      <w:proofErr w:type="spellStart"/>
      <w:r w:rsidRPr="00257E96">
        <w:rPr>
          <w:lang w:val="fr-FR"/>
        </w:rPr>
        <w:t>copilului</w:t>
      </w:r>
      <w:proofErr w:type="spellEnd"/>
      <w:r w:rsidRPr="00257E96">
        <w:rPr>
          <w:lang w:val="fr-FR"/>
        </w:rPr>
        <w:t>/</w:t>
      </w:r>
      <w:proofErr w:type="spellStart"/>
      <w:r w:rsidRPr="00257E96">
        <w:rPr>
          <w:lang w:val="fr-FR"/>
        </w:rPr>
        <w:t>copiilor</w:t>
      </w:r>
      <w:proofErr w:type="spellEnd"/>
      <w:r w:rsidRPr="00257E96">
        <w:rPr>
          <w:spacing w:val="5"/>
          <w:lang w:val="fr-FR"/>
        </w:rPr>
        <w:t xml:space="preserve"> </w:t>
      </w:r>
      <w:r w:rsidRPr="00257E96">
        <w:rPr>
          <w:lang w:val="fr-FR"/>
        </w:rPr>
        <w:t>la</w:t>
      </w:r>
      <w:r w:rsidRPr="00257E96">
        <w:rPr>
          <w:spacing w:val="-2"/>
          <w:lang w:val="fr-FR"/>
        </w:rPr>
        <w:t xml:space="preserve"> </w:t>
      </w:r>
      <w:proofErr w:type="spellStart"/>
      <w:r w:rsidRPr="00257E96">
        <w:rPr>
          <w:lang w:val="fr-FR"/>
        </w:rPr>
        <w:t>unul</w:t>
      </w:r>
      <w:proofErr w:type="spellEnd"/>
      <w:r w:rsidRPr="00257E96">
        <w:rPr>
          <w:spacing w:val="-1"/>
          <w:lang w:val="fr-FR"/>
        </w:rPr>
        <w:t xml:space="preserve"> </w:t>
      </w:r>
      <w:proofErr w:type="spellStart"/>
      <w:r w:rsidRPr="00257E96">
        <w:rPr>
          <w:lang w:val="fr-FR"/>
        </w:rPr>
        <w:t>dintre</w:t>
      </w:r>
      <w:proofErr w:type="spellEnd"/>
      <w:r w:rsidRPr="00257E96">
        <w:rPr>
          <w:lang w:val="fr-FR"/>
        </w:rPr>
        <w:t xml:space="preserve"> </w:t>
      </w:r>
      <w:proofErr w:type="spellStart"/>
      <w:r w:rsidRPr="00257E96">
        <w:rPr>
          <w:lang w:val="fr-FR"/>
        </w:rPr>
        <w:t>părinți</w:t>
      </w:r>
      <w:proofErr w:type="spellEnd"/>
      <w:r w:rsidRPr="00257E96">
        <w:rPr>
          <w:lang w:val="fr-FR"/>
        </w:rPr>
        <w:t>,</w:t>
      </w:r>
    </w:p>
    <w:p w14:paraId="5A228C90" w14:textId="77777777" w:rsidR="00285B56" w:rsidRDefault="00285B56" w:rsidP="00285B56">
      <w:pPr>
        <w:pStyle w:val="ListParagraph"/>
        <w:widowControl w:val="0"/>
        <w:numPr>
          <w:ilvl w:val="3"/>
          <w:numId w:val="2"/>
        </w:numPr>
        <w:spacing w:before="6"/>
        <w:contextualSpacing w:val="0"/>
      </w:pPr>
      <w:proofErr w:type="spellStart"/>
      <w:r>
        <w:t>certificat</w:t>
      </w:r>
      <w:proofErr w:type="spellEnd"/>
      <w:r>
        <w:t xml:space="preserve"> de</w:t>
      </w:r>
      <w:r>
        <w:rPr>
          <w:spacing w:val="1"/>
        </w:rPr>
        <w:t xml:space="preserve"> </w:t>
      </w:r>
      <w:r>
        <w:rPr>
          <w:lang w:val="es-ES_tradnl"/>
        </w:rPr>
        <w:t>deces,</w:t>
      </w:r>
    </w:p>
    <w:p w14:paraId="7A77681F" w14:textId="77777777" w:rsidR="00285B56" w:rsidRPr="00257E96" w:rsidRDefault="00285B56" w:rsidP="00285B56">
      <w:pPr>
        <w:pStyle w:val="ListParagraph"/>
        <w:widowControl w:val="0"/>
        <w:numPr>
          <w:ilvl w:val="3"/>
          <w:numId w:val="2"/>
        </w:numPr>
        <w:spacing w:before="25"/>
        <w:contextualSpacing w:val="0"/>
        <w:rPr>
          <w:lang w:val="sv-SE"/>
        </w:rPr>
      </w:pPr>
      <w:r w:rsidRPr="00257E96">
        <w:rPr>
          <w:lang w:val="sv-SE"/>
        </w:rPr>
        <w:t>decizia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instanț</w:t>
      </w:r>
      <w:r>
        <w:rPr>
          <w:lang w:val="de-DE"/>
        </w:rPr>
        <w:t>ei</w:t>
      </w:r>
      <w:r w:rsidRPr="00257E96">
        <w:rPr>
          <w:spacing w:val="-2"/>
          <w:lang w:val="sv-SE"/>
        </w:rPr>
        <w:t xml:space="preserve"> </w:t>
      </w:r>
      <w:r w:rsidRPr="00257E96">
        <w:rPr>
          <w:lang w:val="sv-SE"/>
        </w:rPr>
        <w:t>de</w:t>
      </w:r>
      <w:r w:rsidRPr="00257E96">
        <w:rPr>
          <w:spacing w:val="-2"/>
          <w:lang w:val="sv-SE"/>
        </w:rPr>
        <w:t xml:space="preserve"> </w:t>
      </w:r>
      <w:r w:rsidRPr="00257E96">
        <w:rPr>
          <w:lang w:val="sv-SE"/>
        </w:rPr>
        <w:t>menținere</w:t>
      </w:r>
      <w:r w:rsidRPr="00257E96">
        <w:rPr>
          <w:spacing w:val="-3"/>
          <w:lang w:val="sv-SE"/>
        </w:rPr>
        <w:t xml:space="preserve"> </w:t>
      </w:r>
      <w:r w:rsidRPr="00257E96">
        <w:rPr>
          <w:lang w:val="sv-SE"/>
        </w:rPr>
        <w:t>a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stării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de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arest,</w:t>
      </w:r>
    </w:p>
    <w:p w14:paraId="51E2581C" w14:textId="77777777" w:rsidR="00285B56" w:rsidRDefault="00285B56" w:rsidP="00285B56">
      <w:pPr>
        <w:pStyle w:val="ListParagraph"/>
        <w:widowControl w:val="0"/>
        <w:numPr>
          <w:ilvl w:val="3"/>
          <w:numId w:val="2"/>
        </w:numPr>
        <w:spacing w:before="26"/>
        <w:contextualSpacing w:val="0"/>
        <w:rPr>
          <w:lang w:val="sv-SE"/>
        </w:rPr>
      </w:pPr>
      <w:r w:rsidRPr="00257E96">
        <w:rPr>
          <w:lang w:val="sv-SE"/>
        </w:rPr>
        <w:t>raport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de</w:t>
      </w:r>
      <w:r w:rsidRPr="00257E96">
        <w:rPr>
          <w:spacing w:val="1"/>
          <w:lang w:val="sv-SE"/>
        </w:rPr>
        <w:t xml:space="preserve"> </w:t>
      </w:r>
      <w:r>
        <w:rPr>
          <w:lang w:val="it-IT"/>
        </w:rPr>
        <w:t>anchet</w:t>
      </w:r>
      <w:r w:rsidRPr="00257E96">
        <w:rPr>
          <w:lang w:val="sv-SE"/>
        </w:rPr>
        <w:t>ă</w:t>
      </w:r>
      <w:r w:rsidRPr="00257E96">
        <w:rPr>
          <w:spacing w:val="1"/>
          <w:lang w:val="sv-SE"/>
        </w:rPr>
        <w:t xml:space="preserve"> </w:t>
      </w:r>
      <w:r>
        <w:rPr>
          <w:lang w:val="fr-FR"/>
        </w:rPr>
        <w:t>social</w:t>
      </w:r>
      <w:r w:rsidRPr="00257E96">
        <w:rPr>
          <w:lang w:val="sv-SE"/>
        </w:rPr>
        <w:t>ă</w:t>
      </w:r>
      <w:r w:rsidRPr="00257E96">
        <w:rPr>
          <w:spacing w:val="1"/>
          <w:lang w:val="sv-SE"/>
        </w:rPr>
        <w:t xml:space="preserve"> </w:t>
      </w:r>
      <w:r w:rsidRPr="00257E96">
        <w:rPr>
          <w:lang w:val="sv-SE"/>
        </w:rPr>
        <w:t>în</w:t>
      </w:r>
      <w:r w:rsidRPr="00257E96">
        <w:rPr>
          <w:spacing w:val="1"/>
          <w:lang w:val="sv-SE"/>
        </w:rPr>
        <w:t xml:space="preserve"> </w:t>
      </w:r>
      <w:r w:rsidRPr="00257E96">
        <w:rPr>
          <w:lang w:val="sv-SE"/>
        </w:rPr>
        <w:t>cazul</w:t>
      </w:r>
      <w:r w:rsidRPr="00257E96">
        <w:rPr>
          <w:spacing w:val="-1"/>
          <w:lang w:val="sv-SE"/>
        </w:rPr>
        <w:t xml:space="preserve"> </w:t>
      </w:r>
      <w:r w:rsidRPr="00257E96">
        <w:rPr>
          <w:lang w:val="sv-SE"/>
        </w:rPr>
        <w:t>părinților dispăruți,</w:t>
      </w:r>
      <w:r w:rsidRPr="00257E96">
        <w:rPr>
          <w:spacing w:val="-3"/>
          <w:lang w:val="sv-SE"/>
        </w:rPr>
        <w:t xml:space="preserve"> </w:t>
      </w:r>
      <w:r w:rsidRPr="00257E96">
        <w:rPr>
          <w:lang w:val="sv-SE"/>
        </w:rPr>
        <w:t>după</w:t>
      </w:r>
      <w:r w:rsidRPr="00257E96">
        <w:rPr>
          <w:spacing w:val="1"/>
          <w:lang w:val="sv-SE"/>
        </w:rPr>
        <w:t xml:space="preserve"> </w:t>
      </w:r>
      <w:r w:rsidRPr="00257E96">
        <w:rPr>
          <w:lang w:val="sv-SE"/>
        </w:rPr>
        <w:t>caz.</w:t>
      </w:r>
    </w:p>
    <w:p w14:paraId="735B04E8" w14:textId="77777777" w:rsidR="00285B56" w:rsidRPr="00A37290" w:rsidRDefault="00285B56" w:rsidP="00285B56">
      <w:pPr>
        <w:pStyle w:val="ListParagraph"/>
        <w:widowControl w:val="0"/>
        <w:numPr>
          <w:ilvl w:val="3"/>
          <w:numId w:val="2"/>
        </w:numPr>
        <w:spacing w:before="34"/>
        <w:contextualSpacing w:val="0"/>
        <w:rPr>
          <w:lang w:val="sv-SE"/>
        </w:rPr>
      </w:pPr>
      <w:r w:rsidRPr="00A37290">
        <w:rPr>
          <w:lang w:val="sv-SE"/>
        </w:rPr>
        <w:t>cod  IBAN elev deschis de preferinta la  Banca Transilvania , BCR, I</w:t>
      </w:r>
      <w:r>
        <w:rPr>
          <w:lang w:val="sv-SE"/>
        </w:rPr>
        <w:t>NG, UNICREDIT</w:t>
      </w:r>
    </w:p>
    <w:p w14:paraId="05D83737" w14:textId="77777777" w:rsidR="00285B56" w:rsidRDefault="00285B56" w:rsidP="00285B56">
      <w:pPr>
        <w:pStyle w:val="ListParagraph"/>
        <w:spacing w:before="34"/>
        <w:ind w:left="820"/>
      </w:pPr>
    </w:p>
    <w:p w14:paraId="3CD8803F" w14:textId="77777777" w:rsidR="00A072D1" w:rsidRDefault="00A072D1" w:rsidP="00285B56">
      <w:pPr>
        <w:pStyle w:val="ListParagraph"/>
        <w:spacing w:before="34"/>
        <w:ind w:left="820"/>
      </w:pPr>
    </w:p>
    <w:p w14:paraId="5B10D1E4" w14:textId="77777777" w:rsidR="00A072D1" w:rsidRDefault="00A072D1" w:rsidP="00285B56">
      <w:pPr>
        <w:pStyle w:val="ListParagraph"/>
        <w:spacing w:before="34"/>
        <w:ind w:left="820"/>
      </w:pPr>
    </w:p>
    <w:p w14:paraId="51E6412D" w14:textId="77777777" w:rsidR="00A072D1" w:rsidRDefault="00A072D1" w:rsidP="00285B56">
      <w:pPr>
        <w:pStyle w:val="ListParagraph"/>
        <w:spacing w:before="34"/>
        <w:ind w:left="820"/>
      </w:pPr>
    </w:p>
    <w:p w14:paraId="52CAE111" w14:textId="77777777" w:rsidR="00285B56" w:rsidRDefault="00285B56" w:rsidP="00285B56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4C2929D5" w14:textId="77777777" w:rsidR="00285B56" w:rsidRDefault="00285B56" w:rsidP="00285B56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 xml:space="preserve">, libera </w:t>
      </w:r>
      <w:proofErr w:type="spellStart"/>
      <w:r>
        <w:rPr>
          <w:rFonts w:eastAsia="Times New Roman"/>
          <w:i/>
          <w:lang w:val="fr-FR"/>
        </w:rPr>
        <w:t>circulație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aplicațiile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electronice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opțiunile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6236B65B" w14:textId="77777777" w:rsidR="00285B56" w:rsidRDefault="00285B56" w:rsidP="00285B56">
      <w:pPr>
        <w:ind w:firstLine="720"/>
        <w:jc w:val="both"/>
        <w:rPr>
          <w:rFonts w:eastAsia="Times New Roman"/>
          <w:b/>
          <w:lang w:val="fr-FR"/>
        </w:rPr>
      </w:pPr>
    </w:p>
    <w:p w14:paraId="67FEA310" w14:textId="77777777" w:rsidR="00285B56" w:rsidRDefault="00285B56" w:rsidP="00285B56">
      <w:pPr>
        <w:pStyle w:val="BodyText"/>
        <w:tabs>
          <w:tab w:val="left" w:pos="6724"/>
        </w:tabs>
        <w:spacing w:before="2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proofErr w:type="spellStart"/>
      <w:r>
        <w:rPr>
          <w:sz w:val="28"/>
          <w:szCs w:val="28"/>
          <w:lang w:val="fr-FR"/>
        </w:rPr>
        <w:t>Numele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şi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prenumele</w:t>
      </w:r>
      <w:proofErr w:type="spellEnd"/>
    </w:p>
    <w:p w14:paraId="2EC28D22" w14:textId="77777777" w:rsidR="00285B56" w:rsidRPr="00A37290" w:rsidRDefault="00285B56" w:rsidP="00285B56">
      <w:pPr>
        <w:pStyle w:val="BodyText"/>
        <w:tabs>
          <w:tab w:val="left" w:pos="6724"/>
        </w:tabs>
        <w:spacing w:before="2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                                          ……………………………………………………………..</w:t>
      </w:r>
    </w:p>
    <w:p w14:paraId="78AD0F8A" w14:textId="77777777" w:rsidR="00285B56" w:rsidRDefault="00285B56" w:rsidP="00285B56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  <w:t>Semn</w:t>
      </w:r>
      <w:r>
        <w:t>ă</w:t>
      </w:r>
      <w:r>
        <w:rPr>
          <w:lang w:val="it-IT"/>
        </w:rPr>
        <w:t>tura</w:t>
      </w:r>
    </w:p>
    <w:p w14:paraId="223A1832" w14:textId="77777777" w:rsidR="00285B56" w:rsidRDefault="00285B56" w:rsidP="00285B56">
      <w:pPr>
        <w:pStyle w:val="BodyText"/>
        <w:tabs>
          <w:tab w:val="left" w:pos="5961"/>
        </w:tabs>
        <w:spacing w:before="5"/>
        <w:ind w:left="436"/>
      </w:pPr>
      <w:r>
        <w:t>..................................</w:t>
      </w:r>
      <w:r>
        <w:tab/>
        <w:t>...........................................</w:t>
      </w:r>
    </w:p>
    <w:p w14:paraId="25BB7603" w14:textId="77777777" w:rsidR="00285B56" w:rsidRDefault="00285B56"/>
    <w:sectPr w:rsidR="00285B56" w:rsidSect="00285B56">
      <w:headerReference w:type="default" r:id="rId5"/>
      <w:footerReference w:type="default" r:id="rId6"/>
      <w:pgSz w:w="11920" w:h="16860"/>
      <w:pgMar w:top="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5436F" w14:textId="77777777" w:rsidR="00000000" w:rsidRDefault="00000000">
    <w:pPr>
      <w:pStyle w:val="Antetisubsol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F01C5" w14:textId="77777777" w:rsidR="00000000" w:rsidRDefault="00000000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55047"/>
    <w:multiLevelType w:val="hybridMultilevel"/>
    <w:tmpl w:val="35E29F22"/>
    <w:numStyleLink w:val="Stilimportat10"/>
  </w:abstractNum>
  <w:abstractNum w:abstractNumId="1" w15:restartNumberingAfterBreak="0">
    <w:nsid w:val="2A524EFF"/>
    <w:multiLevelType w:val="hybridMultilevel"/>
    <w:tmpl w:val="3D1470FE"/>
    <w:numStyleLink w:val="Stilimportat1"/>
  </w:abstractNum>
  <w:abstractNum w:abstractNumId="2" w15:restartNumberingAfterBreak="0">
    <w:nsid w:val="44216918"/>
    <w:multiLevelType w:val="hybridMultilevel"/>
    <w:tmpl w:val="3D1470FE"/>
    <w:styleLink w:val="Stilimportat1"/>
    <w:lvl w:ilvl="0" w:tplc="64F478E8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708EA6">
      <w:start w:val="1"/>
      <w:numFmt w:val="bullet"/>
      <w:lvlText w:val="◻"/>
      <w:lvlJc w:val="left"/>
      <w:pPr>
        <w:tabs>
          <w:tab w:val="left" w:pos="372"/>
        </w:tabs>
        <w:ind w:left="59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52F8BA">
      <w:start w:val="1"/>
      <w:numFmt w:val="bullet"/>
      <w:lvlText w:val="◻"/>
      <w:lvlJc w:val="left"/>
      <w:pPr>
        <w:tabs>
          <w:tab w:val="left" w:pos="821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D80F8E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EC17B2">
      <w:start w:val="1"/>
      <w:numFmt w:val="bullet"/>
      <w:lvlText w:val="•"/>
      <w:lvlJc w:val="left"/>
      <w:pPr>
        <w:tabs>
          <w:tab w:val="left" w:pos="1361"/>
        </w:tabs>
        <w:ind w:left="258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4E6FCC">
      <w:start w:val="1"/>
      <w:numFmt w:val="bullet"/>
      <w:lvlText w:val="•"/>
      <w:lvlJc w:val="left"/>
      <w:pPr>
        <w:tabs>
          <w:tab w:val="left" w:pos="1361"/>
        </w:tabs>
        <w:ind w:left="3807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9A12AA">
      <w:start w:val="1"/>
      <w:numFmt w:val="bullet"/>
      <w:lvlText w:val="•"/>
      <w:lvlJc w:val="left"/>
      <w:pPr>
        <w:tabs>
          <w:tab w:val="left" w:pos="1361"/>
        </w:tabs>
        <w:ind w:left="503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988C00">
      <w:start w:val="1"/>
      <w:numFmt w:val="bullet"/>
      <w:lvlText w:val="•"/>
      <w:lvlJc w:val="left"/>
      <w:pPr>
        <w:tabs>
          <w:tab w:val="left" w:pos="1361"/>
        </w:tabs>
        <w:ind w:left="6255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D0C392">
      <w:start w:val="1"/>
      <w:numFmt w:val="bullet"/>
      <w:lvlText w:val="•"/>
      <w:lvlJc w:val="left"/>
      <w:pPr>
        <w:tabs>
          <w:tab w:val="left" w:pos="1361"/>
        </w:tabs>
        <w:ind w:left="7478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6D17C8E"/>
    <w:multiLevelType w:val="hybridMultilevel"/>
    <w:tmpl w:val="35E29F22"/>
    <w:styleLink w:val="Stilimportat10"/>
    <w:lvl w:ilvl="0" w:tplc="77FA1E9C">
      <w:start w:val="1"/>
      <w:numFmt w:val="lowerLetter"/>
      <w:suff w:val="nothing"/>
      <w:lvlText w:val="%1)"/>
      <w:lvlJc w:val="left"/>
      <w:pPr>
        <w:tabs>
          <w:tab w:val="left" w:pos="732"/>
        </w:tabs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190E4F4">
      <w:start w:val="1"/>
      <w:numFmt w:val="lowerLetter"/>
      <w:lvlText w:val="%2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8B942">
      <w:start w:val="1"/>
      <w:numFmt w:val="lowerLetter"/>
      <w:lvlText w:val="%3)"/>
      <w:lvlJc w:val="left"/>
      <w:pPr>
        <w:tabs>
          <w:tab w:val="left" w:pos="732"/>
        </w:tabs>
        <w:ind w:left="1102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888842">
      <w:start w:val="1"/>
      <w:numFmt w:val="lowerLetter"/>
      <w:lvlText w:val="%4)"/>
      <w:lvlJc w:val="left"/>
      <w:pPr>
        <w:tabs>
          <w:tab w:val="left" w:pos="732"/>
        </w:tabs>
        <w:ind w:left="1473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9E2732">
      <w:start w:val="1"/>
      <w:numFmt w:val="lowerLetter"/>
      <w:lvlText w:val="%5)"/>
      <w:lvlJc w:val="left"/>
      <w:pPr>
        <w:tabs>
          <w:tab w:val="left" w:pos="732"/>
        </w:tabs>
        <w:ind w:left="1844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EC9128">
      <w:start w:val="1"/>
      <w:numFmt w:val="lowerLetter"/>
      <w:lvlText w:val="%6)"/>
      <w:lvlJc w:val="left"/>
      <w:pPr>
        <w:tabs>
          <w:tab w:val="left" w:pos="732"/>
        </w:tabs>
        <w:ind w:left="2215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AC497E">
      <w:start w:val="1"/>
      <w:numFmt w:val="lowerLetter"/>
      <w:lvlText w:val="%7)"/>
      <w:lvlJc w:val="left"/>
      <w:pPr>
        <w:tabs>
          <w:tab w:val="left" w:pos="732"/>
        </w:tabs>
        <w:ind w:left="2586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92460C">
      <w:start w:val="1"/>
      <w:numFmt w:val="lowerLetter"/>
      <w:lvlText w:val="%8)"/>
      <w:lvlJc w:val="left"/>
      <w:pPr>
        <w:tabs>
          <w:tab w:val="left" w:pos="732"/>
        </w:tabs>
        <w:ind w:left="2957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42CA42">
      <w:start w:val="1"/>
      <w:numFmt w:val="lowerLetter"/>
      <w:lvlText w:val="%9)"/>
      <w:lvlJc w:val="left"/>
      <w:pPr>
        <w:tabs>
          <w:tab w:val="left" w:pos="732"/>
        </w:tabs>
        <w:ind w:left="3328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45505447">
    <w:abstractNumId w:val="2"/>
  </w:num>
  <w:num w:numId="2" w16cid:durableId="429131465">
    <w:abstractNumId w:val="1"/>
  </w:num>
  <w:num w:numId="3" w16cid:durableId="576136485">
    <w:abstractNumId w:val="3"/>
  </w:num>
  <w:num w:numId="4" w16cid:durableId="1997225491">
    <w:abstractNumId w:val="0"/>
  </w:num>
  <w:num w:numId="5" w16cid:durableId="1131676001">
    <w:abstractNumId w:val="1"/>
    <w:lvlOverride w:ilvl="0">
      <w:lvl w:ilvl="0" w:tplc="9D5E9590">
        <w:start w:val="1"/>
        <w:numFmt w:val="bullet"/>
        <w:lvlText w:val="◻"/>
        <w:lvlJc w:val="left"/>
        <w:pPr>
          <w:ind w:left="371" w:hanging="27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418DFA6">
        <w:start w:val="1"/>
        <w:numFmt w:val="bullet"/>
        <w:lvlText w:val="◻"/>
        <w:lvlJc w:val="left"/>
        <w:pPr>
          <w:ind w:left="596" w:hanging="31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BE2400">
        <w:start w:val="1"/>
        <w:numFmt w:val="bullet"/>
        <w:lvlText w:val="◻"/>
        <w:lvlJc w:val="left"/>
        <w:pPr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FC99E0">
        <w:start w:val="1"/>
        <w:numFmt w:val="bullet"/>
        <w:lvlText w:val="◻"/>
        <w:lvlJc w:val="left"/>
        <w:pPr>
          <w:tabs>
            <w:tab w:val="left" w:pos="1361"/>
          </w:tabs>
          <w:ind w:left="1360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16C5B40">
        <w:start w:val="1"/>
        <w:numFmt w:val="bullet"/>
        <w:lvlText w:val="•"/>
        <w:lvlJc w:val="left"/>
        <w:pPr>
          <w:tabs>
            <w:tab w:val="left" w:pos="1361"/>
          </w:tabs>
          <w:ind w:left="2583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FC7F62">
        <w:start w:val="1"/>
        <w:numFmt w:val="bullet"/>
        <w:lvlText w:val="•"/>
        <w:lvlJc w:val="left"/>
        <w:pPr>
          <w:tabs>
            <w:tab w:val="left" w:pos="1361"/>
          </w:tabs>
          <w:ind w:left="3807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29006EA">
        <w:start w:val="1"/>
        <w:numFmt w:val="bullet"/>
        <w:lvlText w:val="•"/>
        <w:lvlJc w:val="left"/>
        <w:pPr>
          <w:tabs>
            <w:tab w:val="left" w:pos="1361"/>
          </w:tabs>
          <w:ind w:left="5031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38DFAC">
        <w:start w:val="1"/>
        <w:numFmt w:val="bullet"/>
        <w:lvlText w:val="•"/>
        <w:lvlJc w:val="left"/>
        <w:pPr>
          <w:tabs>
            <w:tab w:val="left" w:pos="1361"/>
          </w:tabs>
          <w:ind w:left="6255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B415EE">
        <w:start w:val="1"/>
        <w:numFmt w:val="bullet"/>
        <w:lvlText w:val="•"/>
        <w:lvlJc w:val="left"/>
        <w:pPr>
          <w:tabs>
            <w:tab w:val="left" w:pos="1361"/>
          </w:tabs>
          <w:ind w:left="7478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56"/>
    <w:rsid w:val="00285B56"/>
    <w:rsid w:val="006A668B"/>
    <w:rsid w:val="00A0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69D3"/>
  <w15:chartTrackingRefBased/>
  <w15:docId w15:val="{FF16418D-FD2C-4B55-9A39-266B4CA1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B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B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B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B56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85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B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B56"/>
    <w:rPr>
      <w:b/>
      <w:bCs/>
      <w:smallCaps/>
      <w:color w:val="0F4761" w:themeColor="accent1" w:themeShade="BF"/>
      <w:spacing w:val="5"/>
    </w:rPr>
  </w:style>
  <w:style w:type="paragraph" w:customStyle="1" w:styleId="Antetisubsol">
    <w:name w:val="Antet și subsol"/>
    <w:rsid w:val="00285B5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BodyText">
    <w:name w:val="Body Text"/>
    <w:link w:val="BodyTextChar"/>
    <w:rsid w:val="00285B5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icrosoft Sans Serif" w:eastAsia="Arial Unicode MS" w:hAnsi="Microsoft Sans Serif" w:cs="Arial Unicode MS"/>
      <w:color w:val="000000"/>
      <w:kern w:val="0"/>
      <w:u w:color="000000"/>
      <w:bdr w:val="nil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285B56"/>
    <w:rPr>
      <w:rFonts w:ascii="Microsoft Sans Serif" w:eastAsia="Arial Unicode MS" w:hAnsi="Microsoft Sans Serif" w:cs="Arial Unicode MS"/>
      <w:color w:val="000000"/>
      <w:kern w:val="0"/>
      <w:u w:color="000000"/>
      <w:bdr w:val="nil"/>
      <w:lang w:val="en-US"/>
      <w14:ligatures w14:val="none"/>
    </w:rPr>
  </w:style>
  <w:style w:type="paragraph" w:customStyle="1" w:styleId="CorpA">
    <w:name w:val="Corp A"/>
    <w:rsid w:val="00285B5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icrosoft Sans Serif" w:eastAsia="Arial Unicode MS" w:hAnsi="Microsoft Sans Serif" w:cs="Arial Unicode MS"/>
      <w:color w:val="000000"/>
      <w:kern w:val="0"/>
      <w:sz w:val="22"/>
      <w:szCs w:val="22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Stilimportat1">
    <w:name w:val="Stil importat 1"/>
    <w:rsid w:val="00285B56"/>
    <w:pPr>
      <w:numPr>
        <w:numId w:val="1"/>
      </w:numPr>
    </w:pPr>
  </w:style>
  <w:style w:type="numbering" w:customStyle="1" w:styleId="Stilimportat10">
    <w:name w:val="Stil importat 1.0"/>
    <w:rsid w:val="00285B5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gojdu</dc:creator>
  <cp:keywords/>
  <dc:description/>
  <cp:lastModifiedBy>office gojdu</cp:lastModifiedBy>
  <cp:revision>2</cp:revision>
  <dcterms:created xsi:type="dcterms:W3CDTF">2024-09-12T04:45:00Z</dcterms:created>
  <dcterms:modified xsi:type="dcterms:W3CDTF">2024-09-12T04:53:00Z</dcterms:modified>
</cp:coreProperties>
</file>